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403" w:rsidRPr="00577E08" w:rsidRDefault="00EC4403" w:rsidP="00EC4403">
      <w:pPr>
        <w:pStyle w:val="CellHead"/>
        <w:jc w:val="center"/>
        <w:rPr>
          <w:sz w:val="25"/>
          <w:lang w:val="cs-CZ"/>
        </w:rPr>
      </w:pPr>
      <w:bookmarkStart w:id="0" w:name="_Hlk39606211"/>
      <w:r w:rsidRPr="00577E08">
        <w:rPr>
          <w:sz w:val="25"/>
          <w:lang w:val="cs-CZ"/>
        </w:rPr>
        <w:t xml:space="preserve">SOUHLAS SE ZPRACOVÁNÍM OSOBNÍCH ÚDAJŮ </w:t>
      </w:r>
    </w:p>
    <w:p w:rsidR="00EC4403" w:rsidRPr="009F418F" w:rsidRDefault="00EC4403" w:rsidP="00EC4403">
      <w:pPr>
        <w:pStyle w:val="Body"/>
        <w:jc w:val="center"/>
        <w:rPr>
          <w:b/>
          <w:sz w:val="24"/>
          <w:szCs w:val="24"/>
          <w:lang w:val="cs-CZ"/>
        </w:rPr>
      </w:pPr>
    </w:p>
    <w:bookmarkEnd w:id="0"/>
    <w:p w:rsidR="00EC4403" w:rsidRDefault="00EC4403" w:rsidP="00EC4403">
      <w:pPr>
        <w:pStyle w:val="Body"/>
        <w:rPr>
          <w:lang w:val="cs-CZ"/>
        </w:rPr>
      </w:pPr>
      <w:r w:rsidRPr="00A37BF7">
        <w:rPr>
          <w:lang w:val="cs-CZ"/>
        </w:rPr>
        <w:t>Pro účely popsané níže si</w:t>
      </w:r>
      <w:r>
        <w:rPr>
          <w:lang w:val="cs-CZ"/>
        </w:rPr>
        <w:t xml:space="preserve"> </w:t>
      </w:r>
      <w:r w:rsidRPr="00E955BA">
        <w:rPr>
          <w:rFonts w:cs="Arial"/>
          <w:b/>
          <w:lang w:val="cs-CZ"/>
        </w:rPr>
        <w:t>Nadační fond Nexen Tire Europe</w:t>
      </w:r>
      <w:r w:rsidRPr="00E955BA">
        <w:rPr>
          <w:rFonts w:cs="Arial"/>
          <w:lang w:val="cs-CZ"/>
        </w:rPr>
        <w:t xml:space="preserve">, nadační fond se sídlem Průmyslová 1000, Bitozeves-Průmyslová zóna Triangle, 438 01 Bitozeves, IČO: 09053409, zapsán do nadačního rejstříku vedeného u Krajského soudu v Ústí nad Labem, </w:t>
      </w:r>
      <w:proofErr w:type="spellStart"/>
      <w:r w:rsidRPr="00E955BA">
        <w:rPr>
          <w:rFonts w:cs="Arial"/>
          <w:lang w:val="cs-CZ"/>
        </w:rPr>
        <w:t>sp</w:t>
      </w:r>
      <w:proofErr w:type="spellEnd"/>
      <w:r w:rsidRPr="00E955BA">
        <w:rPr>
          <w:rFonts w:cs="Arial"/>
          <w:lang w:val="cs-CZ"/>
        </w:rPr>
        <w:t>. zn. 371 (dále jen “</w:t>
      </w:r>
      <w:r w:rsidRPr="009940C8">
        <w:rPr>
          <w:rFonts w:cs="Arial"/>
          <w:b/>
          <w:lang w:val="cs-CZ"/>
        </w:rPr>
        <w:t>Nadační Fond</w:t>
      </w:r>
      <w:r w:rsidRPr="00E955BA">
        <w:rPr>
          <w:rFonts w:cs="Arial"/>
          <w:lang w:val="cs-CZ"/>
        </w:rPr>
        <w:t>“</w:t>
      </w:r>
      <w:r>
        <w:rPr>
          <w:rFonts w:cs="Arial"/>
          <w:lang w:val="cs-CZ"/>
        </w:rPr>
        <w:t xml:space="preserve"> nebo „</w:t>
      </w:r>
      <w:r>
        <w:rPr>
          <w:rFonts w:cs="Arial"/>
          <w:b/>
          <w:lang w:val="cs-CZ"/>
        </w:rPr>
        <w:t>my</w:t>
      </w:r>
      <w:r>
        <w:rPr>
          <w:rFonts w:cs="Arial"/>
          <w:lang w:val="cs-CZ"/>
        </w:rPr>
        <w:t>“</w:t>
      </w:r>
      <w:r w:rsidRPr="00E955BA">
        <w:rPr>
          <w:rFonts w:cs="Arial"/>
          <w:lang w:val="cs-CZ"/>
        </w:rPr>
        <w:t>)</w:t>
      </w:r>
      <w:r w:rsidRPr="00A37BF7">
        <w:rPr>
          <w:lang w:val="cs-CZ"/>
        </w:rPr>
        <w:t xml:space="preserve"> přeje zpracov</w:t>
      </w:r>
      <w:r>
        <w:rPr>
          <w:lang w:val="cs-CZ"/>
        </w:rPr>
        <w:t>ávat</w:t>
      </w:r>
      <w:r w:rsidRPr="00A37BF7">
        <w:rPr>
          <w:lang w:val="cs-CZ"/>
        </w:rPr>
        <w:t xml:space="preserve"> </w:t>
      </w:r>
      <w:r>
        <w:rPr>
          <w:lang w:val="cs-CZ"/>
        </w:rPr>
        <w:t>V</w:t>
      </w:r>
      <w:r w:rsidRPr="00A37BF7">
        <w:rPr>
          <w:lang w:val="cs-CZ"/>
        </w:rPr>
        <w:t xml:space="preserve">aše osobní údaje nad rámec účelu a rozsahu nezbytného k plnění </w:t>
      </w:r>
      <w:r>
        <w:rPr>
          <w:lang w:val="cs-CZ"/>
        </w:rPr>
        <w:t xml:space="preserve">smlouvy o poskytnutí nadačního příspěvku </w:t>
      </w:r>
      <w:r w:rsidRPr="00A37BF7">
        <w:rPr>
          <w:lang w:val="cs-CZ"/>
        </w:rPr>
        <w:t>a</w:t>
      </w:r>
      <w:r>
        <w:rPr>
          <w:lang w:val="cs-CZ"/>
        </w:rPr>
        <w:t>/nebo</w:t>
      </w:r>
      <w:r w:rsidRPr="00A37BF7">
        <w:rPr>
          <w:lang w:val="cs-CZ"/>
        </w:rPr>
        <w:t xml:space="preserve"> splnění zákonných povinností. Poskytnutí souhlasu se zpracováním níže </w:t>
      </w:r>
      <w:r>
        <w:rPr>
          <w:lang w:val="cs-CZ"/>
        </w:rPr>
        <w:t>uvedených</w:t>
      </w:r>
      <w:r w:rsidRPr="00A37BF7">
        <w:rPr>
          <w:lang w:val="cs-CZ"/>
        </w:rPr>
        <w:t xml:space="preserve"> osobních údajů je </w:t>
      </w:r>
      <w:r>
        <w:rPr>
          <w:lang w:val="cs-CZ"/>
        </w:rPr>
        <w:t>zcela</w:t>
      </w:r>
      <w:r w:rsidRPr="00A37BF7">
        <w:rPr>
          <w:lang w:val="cs-CZ"/>
        </w:rPr>
        <w:t xml:space="preserve"> dobrovolné a je </w:t>
      </w:r>
      <w:r>
        <w:rPr>
          <w:lang w:val="cs-CZ"/>
        </w:rPr>
        <w:t>V</w:t>
      </w:r>
      <w:r w:rsidRPr="00A37BF7">
        <w:rPr>
          <w:lang w:val="cs-CZ"/>
        </w:rPr>
        <w:t xml:space="preserve">aší svobodnou volbou, </w:t>
      </w:r>
      <w:r>
        <w:rPr>
          <w:lang w:val="cs-CZ"/>
        </w:rPr>
        <w:t>zda</w:t>
      </w:r>
      <w:r w:rsidRPr="00A37BF7">
        <w:rPr>
          <w:lang w:val="cs-CZ"/>
        </w:rPr>
        <w:t xml:space="preserve"> nám chcete souhlas se zpracováním těchto osobních údajů </w:t>
      </w:r>
      <w:r>
        <w:rPr>
          <w:lang w:val="cs-CZ"/>
        </w:rPr>
        <w:t xml:space="preserve">udělit </w:t>
      </w:r>
      <w:r w:rsidRPr="00A37BF7">
        <w:rPr>
          <w:lang w:val="cs-CZ"/>
        </w:rPr>
        <w:t>či nikoli.</w:t>
      </w:r>
      <w:r>
        <w:rPr>
          <w:lang w:val="cs-CZ"/>
        </w:rPr>
        <w:t xml:space="preserve"> </w:t>
      </w:r>
    </w:p>
    <w:p w:rsidR="00EC4403" w:rsidRDefault="00EC4403" w:rsidP="00EC4403">
      <w:pPr>
        <w:pStyle w:val="Body"/>
        <w:numPr>
          <w:ilvl w:val="0"/>
          <w:numId w:val="1"/>
        </w:numPr>
        <w:rPr>
          <w:lang w:val="cs-CZ"/>
        </w:rPr>
      </w:pPr>
      <w:r>
        <w:rPr>
          <w:lang w:val="cs-CZ"/>
        </w:rPr>
        <w:t>Tímto:</w:t>
      </w:r>
    </w:p>
    <w:p w:rsidR="00EC4403" w:rsidRPr="00C2473B" w:rsidRDefault="00EC4403" w:rsidP="00EC4403">
      <w:pPr>
        <w:ind w:left="360"/>
        <w:jc w:val="center"/>
        <w:rPr>
          <w:lang w:val="cs-CZ"/>
        </w:rPr>
      </w:pPr>
      <w:r w:rsidRPr="00C2473B">
        <w:rPr>
          <w:sz w:val="28"/>
          <w:lang w:val="cs-CZ"/>
        </w:rPr>
        <w:t>□</w:t>
      </w:r>
      <w:r w:rsidRPr="00C2473B">
        <w:rPr>
          <w:lang w:val="cs-CZ"/>
        </w:rPr>
        <w:t xml:space="preserve"> uděluji souhlas</w:t>
      </w:r>
      <w:r w:rsidRPr="00C2473B">
        <w:rPr>
          <w:lang w:val="cs-CZ"/>
        </w:rPr>
        <w:tab/>
      </w:r>
      <w:r w:rsidRPr="00C2473B">
        <w:rPr>
          <w:lang w:val="cs-CZ"/>
        </w:rPr>
        <w:tab/>
      </w:r>
      <w:r w:rsidRPr="00C2473B">
        <w:rPr>
          <w:lang w:val="cs-CZ"/>
        </w:rPr>
        <w:tab/>
      </w:r>
      <w:r w:rsidRPr="00C2473B">
        <w:rPr>
          <w:lang w:val="cs-CZ"/>
        </w:rPr>
        <w:tab/>
      </w:r>
      <w:r w:rsidRPr="00C2473B">
        <w:rPr>
          <w:sz w:val="28"/>
          <w:lang w:val="cs-CZ"/>
        </w:rPr>
        <w:t xml:space="preserve">□ </w:t>
      </w:r>
      <w:r w:rsidRPr="00C2473B">
        <w:rPr>
          <w:lang w:val="cs-CZ"/>
        </w:rPr>
        <w:t>neuděluji souhlas</w:t>
      </w:r>
    </w:p>
    <w:p w:rsidR="00EC4403" w:rsidRDefault="00EC4403" w:rsidP="00EC4403">
      <w:pPr>
        <w:pStyle w:val="Odstavecseseznamem"/>
        <w:rPr>
          <w:lang w:val="cs-CZ"/>
        </w:rPr>
      </w:pPr>
    </w:p>
    <w:p w:rsidR="00EC4403" w:rsidRDefault="00EC4403" w:rsidP="00EC4403">
      <w:pPr>
        <w:pStyle w:val="Body"/>
        <w:ind w:left="720"/>
        <w:rPr>
          <w:lang w:val="cs-CZ"/>
        </w:rPr>
      </w:pPr>
      <w:r>
        <w:rPr>
          <w:lang w:val="cs-CZ"/>
        </w:rPr>
        <w:t xml:space="preserve">Nadačnímu fondu </w:t>
      </w:r>
      <w:r w:rsidRPr="00E913BE">
        <w:rPr>
          <w:lang w:val="cs-CZ"/>
        </w:rPr>
        <w:t xml:space="preserve">za účelem </w:t>
      </w:r>
      <w:r>
        <w:rPr>
          <w:lang w:val="cs-CZ"/>
        </w:rPr>
        <w:t xml:space="preserve">zveřejnění osobních údajů v následujícím rozsahu: jméno a příjmení žadatele o nadační příspěvek, název a popis projektu žadatele, náklady na projekt a velikost příspěvku poskytnutého Nadačním fondem, za účelem propagace činnosti Nadačního fondu na internetových stránkách </w:t>
      </w:r>
      <w:r>
        <w:rPr>
          <w:rFonts w:cs="Arial"/>
          <w:lang w:val="cs-CZ"/>
        </w:rPr>
        <w:t>společnosti Nexen Tire Europe s.r.o.</w:t>
      </w:r>
      <w:r>
        <w:rPr>
          <w:lang w:val="cs-CZ"/>
        </w:rPr>
        <w:t xml:space="preserve"> a/nebo v regionálních časopisech a dalších médiích, a to v tištěné i digitální podobě. </w:t>
      </w:r>
    </w:p>
    <w:p w:rsidR="00EC4403" w:rsidRDefault="00EC4403" w:rsidP="00EC4403">
      <w:pPr>
        <w:pStyle w:val="Body"/>
        <w:numPr>
          <w:ilvl w:val="0"/>
          <w:numId w:val="1"/>
        </w:numPr>
        <w:rPr>
          <w:lang w:val="cs-CZ"/>
        </w:rPr>
      </w:pPr>
      <w:r>
        <w:rPr>
          <w:lang w:val="cs-CZ"/>
        </w:rPr>
        <w:t>Tímto:</w:t>
      </w:r>
    </w:p>
    <w:p w:rsidR="00EC4403" w:rsidRPr="00C2473B" w:rsidRDefault="00EC4403" w:rsidP="00EC4403">
      <w:pPr>
        <w:ind w:left="360"/>
        <w:jc w:val="center"/>
        <w:rPr>
          <w:lang w:val="cs-CZ"/>
        </w:rPr>
      </w:pPr>
      <w:r w:rsidRPr="00C2473B">
        <w:rPr>
          <w:sz w:val="28"/>
          <w:lang w:val="cs-CZ"/>
        </w:rPr>
        <w:t>□</w:t>
      </w:r>
      <w:r w:rsidRPr="00C2473B">
        <w:rPr>
          <w:lang w:val="cs-CZ"/>
        </w:rPr>
        <w:t xml:space="preserve"> uděluji souhlas</w:t>
      </w:r>
      <w:r w:rsidRPr="00C2473B">
        <w:rPr>
          <w:lang w:val="cs-CZ"/>
        </w:rPr>
        <w:tab/>
      </w:r>
      <w:r w:rsidRPr="00C2473B">
        <w:rPr>
          <w:lang w:val="cs-CZ"/>
        </w:rPr>
        <w:tab/>
      </w:r>
      <w:r w:rsidRPr="00C2473B">
        <w:rPr>
          <w:lang w:val="cs-CZ"/>
        </w:rPr>
        <w:tab/>
      </w:r>
      <w:r w:rsidRPr="00C2473B">
        <w:rPr>
          <w:lang w:val="cs-CZ"/>
        </w:rPr>
        <w:tab/>
      </w:r>
      <w:r w:rsidRPr="00C2473B">
        <w:rPr>
          <w:sz w:val="28"/>
          <w:lang w:val="cs-CZ"/>
        </w:rPr>
        <w:t xml:space="preserve">□ </w:t>
      </w:r>
      <w:r w:rsidRPr="00C2473B">
        <w:rPr>
          <w:lang w:val="cs-CZ"/>
        </w:rPr>
        <w:t>neuděluji souhlas</w:t>
      </w:r>
    </w:p>
    <w:p w:rsidR="00EC4403" w:rsidRDefault="00EC4403" w:rsidP="00EC4403">
      <w:pPr>
        <w:pStyle w:val="Odstavecseseznamem"/>
        <w:rPr>
          <w:lang w:val="cs-CZ"/>
        </w:rPr>
      </w:pPr>
    </w:p>
    <w:p w:rsidR="00EC4403" w:rsidRDefault="00EC4403" w:rsidP="00EC4403">
      <w:pPr>
        <w:pStyle w:val="Body"/>
        <w:ind w:left="720"/>
        <w:rPr>
          <w:lang w:val="cs-CZ"/>
        </w:rPr>
      </w:pPr>
      <w:r>
        <w:rPr>
          <w:lang w:val="cs-CZ"/>
        </w:rPr>
        <w:t xml:space="preserve">Nadačnímu fondu </w:t>
      </w:r>
      <w:r w:rsidRPr="00E913BE">
        <w:rPr>
          <w:lang w:val="cs-CZ"/>
        </w:rPr>
        <w:t>za účelem pořizování</w:t>
      </w:r>
      <w:r>
        <w:rPr>
          <w:lang w:val="cs-CZ"/>
        </w:rPr>
        <w:t xml:space="preserve"> a </w:t>
      </w:r>
      <w:r w:rsidRPr="00E913BE">
        <w:rPr>
          <w:lang w:val="cs-CZ"/>
        </w:rPr>
        <w:t>ukládání</w:t>
      </w:r>
      <w:r>
        <w:rPr>
          <w:lang w:val="cs-CZ"/>
        </w:rPr>
        <w:t xml:space="preserve"> mých fotografií a/nebo video záznamu zobrazujícím moji podobu pořízených v místě realizace projektu podpořeného nadačním příspěvkem Nadačního fondu, a jejich zveřejnění za účelem propagace činnosti Nadačního fondu na internetových stránkách </w:t>
      </w:r>
      <w:r>
        <w:rPr>
          <w:rFonts w:cs="Arial"/>
          <w:lang w:val="cs-CZ"/>
        </w:rPr>
        <w:t>společnosti Nexen Tire Europe s.r.o.</w:t>
      </w:r>
      <w:r>
        <w:rPr>
          <w:lang w:val="cs-CZ"/>
        </w:rPr>
        <w:t xml:space="preserve"> a/nebo v regionálních časopisech a dalších médiích, a to v tištěné i digitální podobě. </w:t>
      </w:r>
    </w:p>
    <w:p w:rsidR="00EC4403" w:rsidRDefault="00EC4403" w:rsidP="00EC4403">
      <w:pPr>
        <w:pStyle w:val="Body"/>
        <w:spacing w:before="120"/>
        <w:ind w:left="709"/>
        <w:rPr>
          <w:rFonts w:cs="Arial"/>
          <w:lang w:val="cs-CZ"/>
        </w:rPr>
      </w:pPr>
      <w:bookmarkStart w:id="1" w:name="_Hlk35854910"/>
      <w:r w:rsidRPr="00BD27EF">
        <w:rPr>
          <w:rFonts w:cs="Arial"/>
          <w:lang w:val="cs-CZ"/>
        </w:rPr>
        <w:t>Svůj souhlas se zpracováním osobních údajů máte právo kdykoli zcela či z části (např. pouze ve vztahu k vybraným údajům či fotografiím) odvolat, a to prostřednictvím níže uvedených kontaktních údajů. Odvoláním tohoto souhlasu však nebude dotčena zákonnost zpracování Vašich osobních údajů Správcem na základě Vašeho souhlasu před jeho odvoláním.</w:t>
      </w:r>
      <w:bookmarkEnd w:id="1"/>
    </w:p>
    <w:p w:rsidR="00EC4403" w:rsidRPr="00BD27EF" w:rsidRDefault="00EC4403" w:rsidP="00EC4403">
      <w:pPr>
        <w:pStyle w:val="Body"/>
        <w:spacing w:before="120"/>
        <w:ind w:left="709"/>
        <w:rPr>
          <w:rFonts w:cs="Arial"/>
          <w:lang w:val="cs-CZ"/>
        </w:rPr>
      </w:pPr>
    </w:p>
    <w:p w:rsidR="00EC4403" w:rsidRPr="00577E08" w:rsidRDefault="00EC4403" w:rsidP="00EC4403">
      <w:pPr>
        <w:pStyle w:val="Level1Left"/>
        <w:tabs>
          <w:tab w:val="num" w:pos="680"/>
        </w:tabs>
        <w:ind w:left="680" w:hanging="680"/>
        <w:rPr>
          <w:lang w:val="cs-CZ"/>
        </w:rPr>
      </w:pPr>
      <w:r w:rsidRPr="00577E08">
        <w:rPr>
          <w:b w:val="0"/>
          <w:lang w:val="cs-CZ"/>
        </w:rPr>
        <w:t>1.</w:t>
      </w:r>
      <w:r>
        <w:rPr>
          <w:lang w:val="cs-CZ"/>
        </w:rPr>
        <w:tab/>
      </w:r>
      <w:r w:rsidRPr="00577E08">
        <w:rPr>
          <w:lang w:val="cs-CZ"/>
        </w:rPr>
        <w:t>Informace o zpracování Vašich osobních údajů</w:t>
      </w:r>
    </w:p>
    <w:p w:rsidR="00EC4403" w:rsidRPr="00E61073" w:rsidRDefault="00EC4403" w:rsidP="00EC4403">
      <w:pPr>
        <w:pStyle w:val="Body"/>
        <w:spacing w:before="120"/>
        <w:ind w:left="709"/>
        <w:rPr>
          <w:rFonts w:cs="Arial"/>
          <w:lang w:val="cs-CZ"/>
        </w:rPr>
      </w:pPr>
      <w:r w:rsidRPr="00E61073">
        <w:rPr>
          <w:rFonts w:cs="Arial"/>
          <w:lang w:val="cs-CZ"/>
        </w:rPr>
        <w:t>Sp</w:t>
      </w:r>
      <w:r>
        <w:rPr>
          <w:rFonts w:cs="Arial"/>
          <w:lang w:val="cs-CZ"/>
        </w:rPr>
        <w:t>rávce</w:t>
      </w:r>
      <w:r w:rsidRPr="00E61073">
        <w:rPr>
          <w:rFonts w:cs="Arial"/>
          <w:lang w:val="cs-CZ"/>
        </w:rPr>
        <w:t xml:space="preserve"> se zavazuje zpracovávat </w:t>
      </w:r>
      <w:r>
        <w:rPr>
          <w:rFonts w:cs="Arial"/>
          <w:lang w:val="cs-CZ"/>
        </w:rPr>
        <w:t>Vaše osobní údaje</w:t>
      </w:r>
      <w:r w:rsidRPr="00E61073">
        <w:rPr>
          <w:rFonts w:cs="Arial"/>
          <w:lang w:val="cs-CZ"/>
        </w:rPr>
        <w:t xml:space="preserve"> v souladu s </w:t>
      </w:r>
      <w:r>
        <w:rPr>
          <w:rFonts w:cs="Arial"/>
          <w:lang w:val="cs-CZ"/>
        </w:rPr>
        <w:t>n</w:t>
      </w:r>
      <w:r w:rsidRPr="00601350">
        <w:rPr>
          <w:rFonts w:cs="Arial"/>
          <w:lang w:val="cs-CZ"/>
        </w:rPr>
        <w:t>ařízení</w:t>
      </w:r>
      <w:r>
        <w:rPr>
          <w:rFonts w:cs="Arial"/>
          <w:lang w:val="cs-CZ"/>
        </w:rPr>
        <w:t>m</w:t>
      </w:r>
      <w:r w:rsidRPr="00601350">
        <w:rPr>
          <w:rFonts w:cs="Arial"/>
          <w:lang w:val="cs-CZ"/>
        </w:rPr>
        <w:t xml:space="preserve">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>
        <w:rPr>
          <w:rFonts w:cs="Arial"/>
          <w:lang w:val="cs-CZ"/>
        </w:rPr>
        <w:t>) (dále jen „</w:t>
      </w:r>
      <w:r w:rsidRPr="009C476D">
        <w:rPr>
          <w:rFonts w:cs="Arial"/>
          <w:b/>
          <w:lang w:val="cs-CZ"/>
        </w:rPr>
        <w:t>GDPR</w:t>
      </w:r>
      <w:r>
        <w:rPr>
          <w:rFonts w:cs="Arial"/>
          <w:lang w:val="cs-CZ"/>
        </w:rPr>
        <w:t>“</w:t>
      </w:r>
      <w:r w:rsidRPr="00601350">
        <w:rPr>
          <w:rFonts w:cs="Arial"/>
          <w:lang w:val="cs-CZ"/>
        </w:rPr>
        <w:t>)</w:t>
      </w:r>
      <w:r>
        <w:rPr>
          <w:rFonts w:cs="Arial"/>
          <w:lang w:val="cs-CZ"/>
        </w:rPr>
        <w:t xml:space="preserve"> a dalšími příslušnými předpisy platnými v České republice. </w:t>
      </w:r>
      <w:r w:rsidRPr="00E61073">
        <w:rPr>
          <w:rFonts w:cs="Arial"/>
          <w:lang w:val="cs-CZ"/>
        </w:rPr>
        <w:t>Osobní údaje</w:t>
      </w:r>
      <w:r>
        <w:rPr>
          <w:rFonts w:cs="Arial"/>
          <w:lang w:val="cs-CZ"/>
        </w:rPr>
        <w:t xml:space="preserve"> </w:t>
      </w:r>
      <w:r w:rsidRPr="00E61073">
        <w:rPr>
          <w:rFonts w:cs="Arial"/>
          <w:lang w:val="cs-CZ"/>
        </w:rPr>
        <w:t xml:space="preserve">budou </w:t>
      </w:r>
      <w:r>
        <w:rPr>
          <w:rFonts w:cs="Arial"/>
          <w:lang w:val="cs-CZ"/>
        </w:rPr>
        <w:t xml:space="preserve">adekvátně zabezpečeny a </w:t>
      </w:r>
      <w:r w:rsidRPr="00E61073">
        <w:rPr>
          <w:rFonts w:cs="Arial"/>
          <w:lang w:val="cs-CZ"/>
        </w:rPr>
        <w:t xml:space="preserve">budou použity </w:t>
      </w:r>
      <w:r>
        <w:rPr>
          <w:rFonts w:cs="Arial"/>
          <w:lang w:val="cs-CZ"/>
        </w:rPr>
        <w:t xml:space="preserve">pouze v souladu výše uvedenými účely. </w:t>
      </w:r>
    </w:p>
    <w:p w:rsidR="00EC4403" w:rsidRPr="00E61073" w:rsidRDefault="00EC4403" w:rsidP="00EC4403">
      <w:pPr>
        <w:pStyle w:val="Body"/>
        <w:spacing w:before="120"/>
        <w:ind w:left="709"/>
        <w:rPr>
          <w:rFonts w:cs="Arial"/>
          <w:lang w:val="cs-CZ"/>
        </w:rPr>
      </w:pPr>
      <w:r w:rsidRPr="00E61073">
        <w:rPr>
          <w:rFonts w:cs="Arial"/>
          <w:lang w:val="cs-CZ"/>
        </w:rPr>
        <w:t xml:space="preserve">Informace o tom, jak zpracováváme </w:t>
      </w:r>
      <w:r>
        <w:rPr>
          <w:rFonts w:cs="Arial"/>
          <w:lang w:val="cs-CZ"/>
        </w:rPr>
        <w:t>V</w:t>
      </w:r>
      <w:r w:rsidRPr="00E61073">
        <w:rPr>
          <w:rFonts w:cs="Arial"/>
          <w:lang w:val="cs-CZ"/>
        </w:rPr>
        <w:t xml:space="preserve">aše osobní údaje, </w:t>
      </w:r>
      <w:r>
        <w:rPr>
          <w:rFonts w:cs="Arial"/>
          <w:lang w:val="cs-CZ"/>
        </w:rPr>
        <w:t>jaká jsou</w:t>
      </w:r>
      <w:r w:rsidRPr="00D94EF2">
        <w:rPr>
          <w:rFonts w:cs="Arial"/>
          <w:lang w:val="cs-CZ"/>
        </w:rPr>
        <w:t xml:space="preserve"> Vaše práva a další informace vyžadované </w:t>
      </w:r>
      <w:r>
        <w:rPr>
          <w:rFonts w:cs="Arial"/>
          <w:lang w:val="cs-CZ"/>
        </w:rPr>
        <w:t xml:space="preserve">dle </w:t>
      </w:r>
      <w:r w:rsidRPr="00D94EF2">
        <w:rPr>
          <w:rFonts w:cs="Arial"/>
          <w:lang w:val="cs-CZ"/>
        </w:rPr>
        <w:t>GDPR</w:t>
      </w:r>
      <w:r>
        <w:rPr>
          <w:rFonts w:cs="Arial"/>
          <w:lang w:val="cs-CZ"/>
        </w:rPr>
        <w:t xml:space="preserve"> </w:t>
      </w:r>
      <w:r w:rsidRPr="00E61073">
        <w:rPr>
          <w:rFonts w:cs="Arial"/>
          <w:lang w:val="cs-CZ"/>
        </w:rPr>
        <w:t>jsou obsaženy v naš</w:t>
      </w:r>
      <w:r>
        <w:rPr>
          <w:rFonts w:cs="Arial"/>
          <w:lang w:val="cs-CZ"/>
        </w:rPr>
        <w:t>í</w:t>
      </w:r>
      <w:r w:rsidRPr="00E61073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Informaci o zpracovávání osobních údajů určené pro žadatele o nadační příspěvek, která je</w:t>
      </w:r>
      <w:r w:rsidRPr="009C476D">
        <w:rPr>
          <w:rFonts w:cs="Arial"/>
          <w:lang w:val="cs-CZ"/>
        </w:rPr>
        <w:t xml:space="preserve"> </w:t>
      </w:r>
      <w:r w:rsidRPr="008D46D7">
        <w:rPr>
          <w:rFonts w:cs="Arial"/>
          <w:lang w:val="cs-CZ"/>
        </w:rPr>
        <w:t>k dispozici na internetových stránkách Nexen Tire Europe s.r.o.</w:t>
      </w:r>
      <w:r>
        <w:rPr>
          <w:rFonts w:cs="Arial"/>
          <w:lang w:val="cs-CZ"/>
        </w:rPr>
        <w:t xml:space="preserve"> Podpisem tohoto souhlasu potvrzujete, že jste se s touto Informací o zpracovávání osobních údajů předem seznámil/a.</w:t>
      </w:r>
    </w:p>
    <w:p w:rsidR="00EC4403" w:rsidRPr="00577E08" w:rsidRDefault="00EC4403" w:rsidP="00EC4403">
      <w:pPr>
        <w:pStyle w:val="Level1Left"/>
        <w:tabs>
          <w:tab w:val="num" w:pos="680"/>
        </w:tabs>
        <w:ind w:left="680" w:hanging="680"/>
        <w:rPr>
          <w:b w:val="0"/>
          <w:lang w:val="cs-CZ"/>
        </w:rPr>
      </w:pPr>
      <w:r>
        <w:rPr>
          <w:b w:val="0"/>
          <w:lang w:val="cs-CZ"/>
        </w:rPr>
        <w:t>2.</w:t>
      </w:r>
      <w:r w:rsidRPr="00750F30">
        <w:rPr>
          <w:lang w:val="cs-CZ"/>
        </w:rPr>
        <w:tab/>
        <w:t>Doba zpracování osobních údajů</w:t>
      </w:r>
      <w:r w:rsidRPr="00577E08">
        <w:rPr>
          <w:b w:val="0"/>
          <w:lang w:val="cs-CZ"/>
        </w:rPr>
        <w:t xml:space="preserve"> </w:t>
      </w:r>
    </w:p>
    <w:p w:rsidR="00EC4403" w:rsidRPr="00472A3A" w:rsidRDefault="00EC4403" w:rsidP="00EC4403">
      <w:pPr>
        <w:pStyle w:val="Body"/>
        <w:ind w:left="709"/>
        <w:rPr>
          <w:lang w:val="cs-CZ"/>
        </w:rPr>
      </w:pPr>
      <w:r w:rsidRPr="00AE5AE2">
        <w:rPr>
          <w:lang w:val="cs-CZ"/>
        </w:rPr>
        <w:t xml:space="preserve">Vaše osobní údaje </w:t>
      </w:r>
      <w:r>
        <w:rPr>
          <w:lang w:val="cs-CZ"/>
        </w:rPr>
        <w:t xml:space="preserve">v podobě fotografií a video záznamů </w:t>
      </w:r>
      <w:r w:rsidRPr="00AE5AE2">
        <w:rPr>
          <w:lang w:val="cs-CZ"/>
        </w:rPr>
        <w:t xml:space="preserve">budeme zpracovávat na základě Vašeho souhlasu, a to pouze po nezbytnou dobu vzhledem k účelu, za kterým jsme je shromáždili, případně do odvolání Vašeho souhlasu (podle toho, která skutečnost nastane dříve), nejdéle však </w:t>
      </w:r>
      <w:r w:rsidRPr="008D46D7">
        <w:rPr>
          <w:lang w:val="cs-CZ"/>
        </w:rPr>
        <w:t>jeden (1) rok od jejich pořízení či jiného získání.</w:t>
      </w:r>
      <w:r w:rsidRPr="00AE5AE2">
        <w:rPr>
          <w:lang w:val="cs-CZ"/>
        </w:rPr>
        <w:t xml:space="preserve"> </w:t>
      </w:r>
      <w:r>
        <w:rPr>
          <w:lang w:val="cs-CZ"/>
        </w:rPr>
        <w:t>Dobu zpracovávání Vašich dalších osobních údajů upravuje Informace o zpracovávání osobních údajů.</w:t>
      </w:r>
    </w:p>
    <w:p w:rsidR="00EC4403" w:rsidRPr="00577E08" w:rsidRDefault="00EC4403" w:rsidP="00EC4403">
      <w:pPr>
        <w:pStyle w:val="Level1Left"/>
        <w:tabs>
          <w:tab w:val="num" w:pos="680"/>
        </w:tabs>
        <w:ind w:left="680" w:hanging="680"/>
        <w:rPr>
          <w:lang w:val="cs-CZ"/>
        </w:rPr>
      </w:pPr>
      <w:r>
        <w:rPr>
          <w:lang w:val="cs-CZ"/>
        </w:rPr>
        <w:t>3.</w:t>
      </w:r>
      <w:r>
        <w:rPr>
          <w:lang w:val="cs-CZ"/>
        </w:rPr>
        <w:tab/>
      </w:r>
      <w:r w:rsidRPr="00E43D64">
        <w:rPr>
          <w:lang w:val="cs-CZ"/>
        </w:rPr>
        <w:t>Vaše práva ve vztahu k osobním údajům</w:t>
      </w:r>
    </w:p>
    <w:p w:rsidR="00EC4403" w:rsidRPr="00524CD5" w:rsidRDefault="00EC4403" w:rsidP="00EC4403">
      <w:pPr>
        <w:pStyle w:val="Body2"/>
        <w:ind w:left="709"/>
        <w:rPr>
          <w:rFonts w:cs="Arial"/>
          <w:lang w:val="cs-CZ"/>
        </w:rPr>
      </w:pPr>
      <w:r w:rsidRPr="00524CD5">
        <w:rPr>
          <w:lang w:val="cs-CZ"/>
        </w:rPr>
        <w:t xml:space="preserve">Poskytnutí Vašich osobních údajů je dobrovolné. Máte právo </w:t>
      </w:r>
      <w:r>
        <w:rPr>
          <w:lang w:val="cs-CZ"/>
        </w:rPr>
        <w:t>vzít Váš souhlas se zpracováváním osobních údajů, včetně fotografií a video záznamu, zcela i z části kdykoli zpět,</w:t>
      </w:r>
      <w:r w:rsidRPr="00524CD5">
        <w:rPr>
          <w:lang w:val="cs-CZ"/>
        </w:rPr>
        <w:t xml:space="preserve"> požadovat informaci, jaké Vaše osobní údaje zpracováváme, žádat si kopii těchto údajů, vyžádat si u nás přístup k těmto údajům a tyto nechat aktualizovat nebo opravit, popřípadě požadovat omezení zpracování či úplný výmaz těchto osobních údajů. Stejně tak máte právo </w:t>
      </w:r>
      <w:r w:rsidRPr="00524CD5">
        <w:rPr>
          <w:rFonts w:cs="Arial"/>
          <w:lang w:val="cs-CZ"/>
        </w:rPr>
        <w:t xml:space="preserve">vznést námitku proti zpracování a v rozsahu příslušných právních předpisů na ochranu osobních údajů a v omezeném rozsahu máte také právo na přenositelnost údajů. </w:t>
      </w:r>
    </w:p>
    <w:p w:rsidR="00EC4403" w:rsidRDefault="00EC4403" w:rsidP="00EC4403">
      <w:pPr>
        <w:pStyle w:val="Body2"/>
        <w:ind w:left="709"/>
        <w:rPr>
          <w:lang w:val="cs-CZ"/>
        </w:rPr>
      </w:pPr>
      <w:r w:rsidRPr="00826EC7">
        <w:rPr>
          <w:lang w:val="cs-CZ"/>
        </w:rPr>
        <w:t xml:space="preserve">Jestliže máte za to, že ze strany </w:t>
      </w:r>
      <w:r>
        <w:rPr>
          <w:rFonts w:cs="Arial"/>
          <w:lang w:val="cs-CZ"/>
        </w:rPr>
        <w:t>Nadačního fondu</w:t>
      </w:r>
      <w:r w:rsidRPr="00F25031">
        <w:rPr>
          <w:rFonts w:cs="Arial"/>
          <w:lang w:val="cs-CZ"/>
        </w:rPr>
        <w:t xml:space="preserve"> </w:t>
      </w:r>
      <w:r w:rsidRPr="00F25031">
        <w:rPr>
          <w:lang w:val="cs-CZ"/>
        </w:rPr>
        <w:t>nedochází</w:t>
      </w:r>
      <w:r w:rsidRPr="00826EC7">
        <w:rPr>
          <w:lang w:val="cs-CZ"/>
        </w:rPr>
        <w:t xml:space="preserve"> k řádnému nakládání s vašimi osobními údaji, máte možnost podat podnět nebo stížnost k Úřadu pro ochranu osobních údajů, </w:t>
      </w:r>
      <w:r>
        <w:rPr>
          <w:lang w:val="cs-CZ"/>
        </w:rPr>
        <w:t xml:space="preserve">se sídlem </w:t>
      </w:r>
      <w:r w:rsidRPr="00826EC7">
        <w:rPr>
          <w:lang w:val="cs-CZ"/>
        </w:rPr>
        <w:t>Pplk. Sochora 27, 170 00 Praha 7, více viz</w:t>
      </w:r>
      <w:r>
        <w:rPr>
          <w:lang w:val="cs-CZ"/>
        </w:rPr>
        <w:t>.</w:t>
      </w:r>
      <w:r w:rsidRPr="00826EC7">
        <w:rPr>
          <w:lang w:val="cs-CZ"/>
        </w:rPr>
        <w:t xml:space="preserve"> </w:t>
      </w:r>
      <w:hyperlink r:id="rId5" w:history="1">
        <w:r w:rsidRPr="00826EC7">
          <w:rPr>
            <w:rStyle w:val="Hypertextovodkaz"/>
            <w:lang w:val="cs-CZ"/>
          </w:rPr>
          <w:t>www.uoou.cz</w:t>
        </w:r>
      </w:hyperlink>
      <w:r>
        <w:rPr>
          <w:lang w:val="cs-CZ"/>
        </w:rPr>
        <w:t>.</w:t>
      </w:r>
    </w:p>
    <w:p w:rsidR="00EC4403" w:rsidRDefault="00EC4403" w:rsidP="00EC4403">
      <w:pPr>
        <w:pStyle w:val="Body2"/>
        <w:ind w:left="709"/>
        <w:rPr>
          <w:lang w:val="cs-CZ"/>
        </w:rPr>
      </w:pPr>
      <w:r>
        <w:rPr>
          <w:lang w:val="cs-CZ"/>
        </w:rPr>
        <w:t xml:space="preserve">Pro podrobnější vymezení Vašich práv odkazujeme na </w:t>
      </w:r>
      <w:r>
        <w:rPr>
          <w:rFonts w:cs="Arial"/>
          <w:lang w:val="cs-CZ"/>
        </w:rPr>
        <w:t>Informaci o zpracovávání osobních údajů.</w:t>
      </w:r>
    </w:p>
    <w:p w:rsidR="00EC4403" w:rsidRPr="00577E08" w:rsidRDefault="00EC4403" w:rsidP="00EC4403">
      <w:pPr>
        <w:pStyle w:val="Level1Left"/>
        <w:tabs>
          <w:tab w:val="num" w:pos="680"/>
        </w:tabs>
        <w:ind w:left="680" w:hanging="680"/>
        <w:rPr>
          <w:lang w:val="cs-CZ"/>
        </w:rPr>
      </w:pPr>
      <w:r>
        <w:rPr>
          <w:lang w:val="cs-CZ"/>
        </w:rPr>
        <w:t>4.</w:t>
      </w:r>
      <w:r>
        <w:rPr>
          <w:lang w:val="cs-CZ"/>
        </w:rPr>
        <w:tab/>
      </w:r>
      <w:r w:rsidRPr="00121D9F">
        <w:rPr>
          <w:lang w:val="cs-CZ"/>
        </w:rPr>
        <w:t>Kontaktní údaje</w:t>
      </w:r>
    </w:p>
    <w:p w:rsidR="00EC4403" w:rsidRDefault="00EC4403" w:rsidP="00EC4403">
      <w:pPr>
        <w:pStyle w:val="Body"/>
        <w:ind w:left="709"/>
        <w:rPr>
          <w:lang w:val="cs-CZ"/>
        </w:rPr>
      </w:pPr>
      <w:bookmarkStart w:id="2" w:name="_Hlk35859616"/>
      <w:bookmarkStart w:id="3" w:name="_Hlk35859656"/>
      <w:r w:rsidRPr="00E53F1E">
        <w:rPr>
          <w:rFonts w:cs="Arial"/>
          <w:lang w:val="cs-CZ"/>
        </w:rPr>
        <w:t>Pokud si př</w:t>
      </w:r>
      <w:r>
        <w:rPr>
          <w:rFonts w:cs="Arial"/>
          <w:lang w:val="cs-CZ"/>
        </w:rPr>
        <w:t>ejete uplatnit V</w:t>
      </w:r>
      <w:r w:rsidRPr="00E53F1E">
        <w:rPr>
          <w:rFonts w:cs="Arial"/>
          <w:lang w:val="cs-CZ"/>
        </w:rPr>
        <w:t xml:space="preserve">aše výše uvedená práva nebo máte jakékoliv dotazy týkající se zpracování </w:t>
      </w:r>
      <w:r>
        <w:rPr>
          <w:rFonts w:cs="Arial"/>
          <w:lang w:val="cs-CZ"/>
        </w:rPr>
        <w:t>V</w:t>
      </w:r>
      <w:r w:rsidRPr="00E53F1E">
        <w:rPr>
          <w:rFonts w:cs="Arial"/>
          <w:lang w:val="cs-CZ"/>
        </w:rPr>
        <w:t xml:space="preserve">ašich osobních údajů </w:t>
      </w:r>
      <w:r>
        <w:rPr>
          <w:rFonts w:cs="Arial"/>
          <w:lang w:val="cs-CZ"/>
        </w:rPr>
        <w:t>na základě tohoto souhlasu</w:t>
      </w:r>
      <w:r w:rsidRPr="00E53F1E">
        <w:rPr>
          <w:rFonts w:cs="Arial"/>
          <w:lang w:val="cs-CZ"/>
        </w:rPr>
        <w:t xml:space="preserve">, kontaktujete nás elektronicky na emailové adrese: </w:t>
      </w:r>
      <w:hyperlink r:id="rId6" w:history="1">
        <w:r w:rsidRPr="00010502">
          <w:rPr>
            <w:rStyle w:val="Hypertextovodkaz"/>
            <w:rFonts w:cs="Arial"/>
            <w:lang w:val="cs-CZ"/>
          </w:rPr>
          <w:t>jan.kessler@nexentire.com</w:t>
        </w:r>
      </w:hyperlink>
      <w:r>
        <w:rPr>
          <w:rFonts w:cs="Arial"/>
          <w:lang w:val="cs-CZ"/>
        </w:rPr>
        <w:t xml:space="preserve"> </w:t>
      </w:r>
      <w:r w:rsidRPr="00E53F1E">
        <w:rPr>
          <w:rFonts w:cs="Arial"/>
          <w:lang w:val="cs-CZ"/>
        </w:rPr>
        <w:t xml:space="preserve">nebo poštou na následující adresu </w:t>
      </w:r>
      <w:r>
        <w:rPr>
          <w:rFonts w:cs="Arial"/>
          <w:lang w:val="cs-CZ"/>
        </w:rPr>
        <w:t>Nadačního fondu</w:t>
      </w:r>
      <w:r w:rsidRPr="00E53F1E">
        <w:rPr>
          <w:rFonts w:cs="Arial"/>
          <w:lang w:val="cs-CZ"/>
        </w:rPr>
        <w:t>:</w:t>
      </w:r>
      <w:r w:rsidRPr="00E53F1E">
        <w:rPr>
          <w:lang w:val="cs-CZ"/>
        </w:rPr>
        <w:t xml:space="preserve"> </w:t>
      </w:r>
    </w:p>
    <w:p w:rsidR="00EC4403" w:rsidRPr="008D46D7" w:rsidRDefault="00EC4403" w:rsidP="00EC4403">
      <w:pPr>
        <w:pStyle w:val="Body"/>
        <w:ind w:left="709"/>
        <w:rPr>
          <w:rFonts w:cs="Arial"/>
          <w:b/>
          <w:lang w:val="cs-CZ"/>
        </w:rPr>
      </w:pPr>
      <w:r w:rsidRPr="008D46D7">
        <w:rPr>
          <w:rFonts w:cs="Arial"/>
          <w:b/>
          <w:lang w:val="cs-CZ"/>
        </w:rPr>
        <w:t>Nadační fond Nexen Tire Europe</w:t>
      </w:r>
    </w:p>
    <w:p w:rsidR="00EC4403" w:rsidRDefault="00EC4403" w:rsidP="00EC4403">
      <w:pPr>
        <w:pStyle w:val="Body"/>
        <w:ind w:left="709"/>
        <w:rPr>
          <w:rFonts w:cs="Arial"/>
          <w:lang w:val="cs-CZ"/>
        </w:rPr>
      </w:pPr>
      <w:r>
        <w:rPr>
          <w:rFonts w:cs="Arial"/>
          <w:lang w:val="cs-CZ"/>
        </w:rPr>
        <w:t xml:space="preserve">Jan </w:t>
      </w:r>
      <w:proofErr w:type="spellStart"/>
      <w:r>
        <w:rPr>
          <w:rFonts w:cs="Arial"/>
          <w:lang w:val="cs-CZ"/>
        </w:rPr>
        <w:t>Kessler</w:t>
      </w:r>
      <w:proofErr w:type="spellEnd"/>
    </w:p>
    <w:p w:rsidR="00EC4403" w:rsidRPr="00E53F1E" w:rsidRDefault="00EC4403" w:rsidP="00EC4403">
      <w:pPr>
        <w:pStyle w:val="Body"/>
        <w:ind w:left="709"/>
        <w:rPr>
          <w:rFonts w:cs="Arial"/>
          <w:lang w:val="cs-CZ"/>
        </w:rPr>
      </w:pPr>
      <w:r w:rsidRPr="00EB0D77">
        <w:rPr>
          <w:rFonts w:cs="Arial"/>
          <w:lang w:val="cs-CZ"/>
        </w:rPr>
        <w:t>Průmyslová 1000, Bitozeves-Průmyslová zóna Triangle, 438 01 Bitozeves, Česká republika.</w:t>
      </w:r>
    </w:p>
    <w:bookmarkEnd w:id="2"/>
    <w:bookmarkEnd w:id="3"/>
    <w:p w:rsidR="00EC4403" w:rsidRDefault="00EC4403" w:rsidP="00EC4403">
      <w:pPr>
        <w:pStyle w:val="Body"/>
        <w:rPr>
          <w:lang w:val="cs-CZ"/>
        </w:rPr>
      </w:pPr>
    </w:p>
    <w:p w:rsidR="00EC4403" w:rsidRDefault="00EC4403" w:rsidP="00EC4403">
      <w:pPr>
        <w:pStyle w:val="Body"/>
        <w:rPr>
          <w:lang w:val="cs-CZ"/>
        </w:rPr>
      </w:pPr>
    </w:p>
    <w:p w:rsidR="00EC4403" w:rsidRPr="00E5655C" w:rsidRDefault="00EC4403" w:rsidP="00EC4403">
      <w:pPr>
        <w:pStyle w:val="Body"/>
        <w:rPr>
          <w:lang w:val="cs-CZ"/>
        </w:rPr>
      </w:pPr>
      <w:r>
        <w:rPr>
          <w:lang w:val="cs-CZ"/>
        </w:rPr>
        <w:t>V __________ dne _______________ 2023</w:t>
      </w:r>
    </w:p>
    <w:p w:rsidR="00EC4403" w:rsidRDefault="00EC4403" w:rsidP="00EC4403">
      <w:pPr>
        <w:pStyle w:val="Body"/>
        <w:tabs>
          <w:tab w:val="left" w:pos="851"/>
          <w:tab w:val="left" w:pos="5103"/>
          <w:tab w:val="left" w:pos="5954"/>
        </w:tabs>
        <w:rPr>
          <w:lang w:val="cs-CZ"/>
        </w:rPr>
      </w:pPr>
    </w:p>
    <w:p w:rsidR="00EC4403" w:rsidRPr="00E5655C" w:rsidRDefault="00EC4403" w:rsidP="00EC4403">
      <w:pPr>
        <w:pStyle w:val="Body"/>
        <w:tabs>
          <w:tab w:val="left" w:pos="851"/>
          <w:tab w:val="left" w:pos="5103"/>
          <w:tab w:val="left" w:pos="5954"/>
        </w:tabs>
        <w:rPr>
          <w:lang w:val="cs-CZ"/>
        </w:rPr>
      </w:pPr>
      <w:r>
        <w:rPr>
          <w:lang w:val="cs-CZ"/>
        </w:rPr>
        <w:t>Podpis:</w:t>
      </w:r>
      <w:r>
        <w:rPr>
          <w:lang w:val="cs-CZ"/>
        </w:rPr>
        <w:tab/>
        <w:t>_______________</w:t>
      </w:r>
    </w:p>
    <w:p w:rsidR="00EC4403" w:rsidRPr="00E5655C" w:rsidRDefault="00EC4403" w:rsidP="00EC4403">
      <w:pPr>
        <w:pStyle w:val="Body"/>
        <w:tabs>
          <w:tab w:val="left" w:pos="851"/>
          <w:tab w:val="left" w:pos="5103"/>
          <w:tab w:val="left" w:pos="5954"/>
        </w:tabs>
        <w:rPr>
          <w:lang w:val="cs-CZ"/>
        </w:rPr>
      </w:pPr>
      <w:r w:rsidRPr="00E5655C">
        <w:rPr>
          <w:lang w:val="cs-CZ"/>
        </w:rPr>
        <w:t>Jméno:</w:t>
      </w:r>
      <w:r w:rsidRPr="00E5655C">
        <w:rPr>
          <w:lang w:val="cs-CZ"/>
        </w:rPr>
        <w:tab/>
      </w:r>
      <w:r>
        <w:rPr>
          <w:lang w:val="cs-CZ"/>
        </w:rPr>
        <w:t xml:space="preserve">_______________   </w:t>
      </w:r>
    </w:p>
    <w:p w:rsidR="00EC4403" w:rsidRDefault="00EC4403" w:rsidP="00EC4403">
      <w:pPr>
        <w:pStyle w:val="Body"/>
        <w:rPr>
          <w:lang w:val="cs-CZ"/>
        </w:rPr>
      </w:pPr>
    </w:p>
    <w:p w:rsidR="00EC4403" w:rsidRDefault="00EC4403" w:rsidP="00EC4403"/>
    <w:p w:rsidR="002D5D0B" w:rsidRDefault="002D5D0B"/>
    <w:sectPr w:rsidR="002D5D0B" w:rsidSect="00EC4F25">
      <w:footerReference w:type="default" r:id="rId7"/>
      <w:pgSz w:w="11906" w:h="16838" w:code="9"/>
      <w:pgMar w:top="1746" w:right="1418" w:bottom="1304" w:left="1418" w:header="765" w:footer="482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558" w:rsidRDefault="00B77C5B">
    <w:pPr>
      <w:pStyle w:val="Zpat"/>
    </w:pPr>
  </w:p>
  <w:p w:rsidR="00364139" w:rsidRDefault="00B77C5B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B8A"/>
    <w:multiLevelType w:val="hybridMultilevel"/>
    <w:tmpl w:val="35CC3368"/>
    <w:lvl w:ilvl="0" w:tplc="44BC4C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03"/>
    <w:rsid w:val="002D5D0B"/>
    <w:rsid w:val="00E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CB347"/>
  <w15:chartTrackingRefBased/>
  <w15:docId w15:val="{C668B5C5-33CA-45BB-BA9E-4451B130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4403"/>
    <w:pPr>
      <w:spacing w:after="0" w:line="280" w:lineRule="atLeast"/>
    </w:pPr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qFormat/>
    <w:rsid w:val="00EC4403"/>
    <w:pPr>
      <w:spacing w:after="137"/>
      <w:jc w:val="both"/>
    </w:pPr>
  </w:style>
  <w:style w:type="paragraph" w:customStyle="1" w:styleId="Body2">
    <w:name w:val="Body 2"/>
    <w:basedOn w:val="Normln"/>
    <w:link w:val="Body2Char"/>
    <w:qFormat/>
    <w:rsid w:val="00EC4403"/>
    <w:pPr>
      <w:spacing w:after="137"/>
      <w:ind w:left="1247"/>
      <w:jc w:val="both"/>
    </w:pPr>
  </w:style>
  <w:style w:type="character" w:customStyle="1" w:styleId="BodyChar">
    <w:name w:val="Body Char"/>
    <w:basedOn w:val="Standardnpsmoodstavce"/>
    <w:link w:val="Body"/>
    <w:rsid w:val="00EC4403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Body2Char">
    <w:name w:val="Body 2 Char"/>
    <w:basedOn w:val="Standardnpsmoodstavce"/>
    <w:link w:val="Body2"/>
    <w:rsid w:val="00EC4403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styleId="Hypertextovodkaz">
    <w:name w:val="Hyperlink"/>
    <w:basedOn w:val="Standardnpsmoodstavce"/>
    <w:uiPriority w:val="99"/>
    <w:rsid w:val="00EC4403"/>
    <w:rPr>
      <w:rFonts w:ascii="Arial" w:hAnsi="Arial"/>
      <w:color w:val="C75B12"/>
      <w:sz w:val="20"/>
      <w:u w:val="none"/>
    </w:rPr>
  </w:style>
  <w:style w:type="paragraph" w:styleId="Zpat">
    <w:name w:val="footer"/>
    <w:basedOn w:val="Normln"/>
    <w:link w:val="ZpatChar"/>
    <w:uiPriority w:val="99"/>
    <w:unhideWhenUsed/>
    <w:rsid w:val="00EC4403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403"/>
    <w:rPr>
      <w:rFonts w:ascii="Arial" w:eastAsia="Times New Roman" w:hAnsi="Arial" w:cs="Times New Roman"/>
      <w:kern w:val="20"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EC4403"/>
    <w:pPr>
      <w:ind w:left="720"/>
      <w:contextualSpacing/>
    </w:pPr>
  </w:style>
  <w:style w:type="paragraph" w:customStyle="1" w:styleId="CellHead">
    <w:name w:val="CellHead"/>
    <w:basedOn w:val="Normln"/>
    <w:rsid w:val="00EC4403"/>
    <w:pPr>
      <w:keepNext/>
      <w:spacing w:before="60" w:after="60" w:line="259" w:lineRule="auto"/>
    </w:pPr>
    <w:rPr>
      <w:b/>
    </w:rPr>
  </w:style>
  <w:style w:type="paragraph" w:customStyle="1" w:styleId="Level1Left">
    <w:name w:val="Level 1_Left"/>
    <w:basedOn w:val="Normln"/>
    <w:next w:val="Normln"/>
    <w:qFormat/>
    <w:rsid w:val="00EC4403"/>
    <w:pPr>
      <w:spacing w:before="280" w:after="137"/>
      <w:jc w:val="both"/>
    </w:pPr>
    <w:rPr>
      <w:rFonts w:ascii="Arial Bold" w:hAnsi="Arial Bol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kessler@nexentire.com" TargetMode="External"/><Relationship Id="rId5" Type="http://schemas.openxmlformats.org/officeDocument/2006/relationships/hyperlink" Target="http://www.uoo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Nexen Tire Europe s.r.o.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U40175001</dc:creator>
  <cp:keywords/>
  <dc:description/>
  <cp:lastModifiedBy/>
  <cp:revision>1</cp:revision>
  <dcterms:created xsi:type="dcterms:W3CDTF">2023-05-24T10:41:00Z</dcterms:created>
</cp:coreProperties>
</file>